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1B" w:rsidRPr="00A0481B" w:rsidRDefault="00A0481B" w:rsidP="00482AF9">
      <w:pPr>
        <w:jc w:val="center"/>
        <w:rPr>
          <w:rFonts w:cstheme="minorHAnsi"/>
          <w:spacing w:val="20"/>
          <w:sz w:val="18"/>
          <w:szCs w:val="18"/>
        </w:rPr>
      </w:pP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>
        <w:rPr>
          <w:rFonts w:cstheme="minorHAnsi"/>
          <w:b/>
          <w:spacing w:val="20"/>
          <w:sz w:val="28"/>
          <w:szCs w:val="28"/>
        </w:rPr>
        <w:tab/>
      </w:r>
      <w:r w:rsidR="00187CB9">
        <w:rPr>
          <w:rFonts w:cstheme="minorHAnsi"/>
          <w:spacing w:val="20"/>
          <w:sz w:val="18"/>
          <w:szCs w:val="18"/>
        </w:rPr>
        <w:t>MSTÓW 26.03.2020</w:t>
      </w:r>
      <w:r w:rsidRPr="00A0481B">
        <w:rPr>
          <w:rFonts w:cstheme="minorHAnsi"/>
          <w:spacing w:val="20"/>
          <w:sz w:val="18"/>
          <w:szCs w:val="18"/>
        </w:rPr>
        <w:t>r.</w:t>
      </w:r>
    </w:p>
    <w:p w:rsidR="00482AF9" w:rsidRPr="00482AF9" w:rsidRDefault="00482AF9" w:rsidP="00482AF9">
      <w:pPr>
        <w:jc w:val="center"/>
        <w:rPr>
          <w:rFonts w:cstheme="minorHAnsi"/>
          <w:b/>
          <w:spacing w:val="20"/>
          <w:sz w:val="28"/>
          <w:szCs w:val="28"/>
        </w:rPr>
      </w:pPr>
      <w:r w:rsidRPr="00482AF9">
        <w:rPr>
          <w:rFonts w:cstheme="minorHAnsi"/>
          <w:b/>
          <w:spacing w:val="20"/>
          <w:sz w:val="28"/>
          <w:szCs w:val="28"/>
        </w:rPr>
        <w:t xml:space="preserve">LISTA </w:t>
      </w:r>
      <w:r>
        <w:rPr>
          <w:rFonts w:cstheme="minorHAnsi"/>
          <w:b/>
          <w:spacing w:val="20"/>
          <w:sz w:val="28"/>
          <w:szCs w:val="28"/>
        </w:rPr>
        <w:t>KANDYDATÓW</w:t>
      </w:r>
    </w:p>
    <w:p w:rsidR="00111604" w:rsidRPr="00482AF9" w:rsidRDefault="00111604" w:rsidP="00C740F9">
      <w:pPr>
        <w:jc w:val="center"/>
        <w:rPr>
          <w:rFonts w:cstheme="minorHAnsi"/>
          <w:b/>
          <w:spacing w:val="20"/>
          <w:sz w:val="28"/>
          <w:szCs w:val="28"/>
        </w:rPr>
      </w:pPr>
      <w:r w:rsidRPr="00482AF9">
        <w:rPr>
          <w:rFonts w:cstheme="minorHAnsi"/>
          <w:b/>
          <w:spacing w:val="20"/>
          <w:sz w:val="28"/>
          <w:szCs w:val="28"/>
        </w:rPr>
        <w:t>ZAKWALIFIKOWANYCH i NIEZAKWALIFKOWANYCH</w:t>
      </w:r>
    </w:p>
    <w:p w:rsidR="00111604" w:rsidRDefault="00111604" w:rsidP="00111604">
      <w:pPr>
        <w:jc w:val="center"/>
      </w:pPr>
      <w:r>
        <w:t>do</w:t>
      </w:r>
    </w:p>
    <w:p w:rsidR="00111604" w:rsidRPr="00A0481B" w:rsidRDefault="00A0481B" w:rsidP="00111604">
      <w:pPr>
        <w:spacing w:before="480" w:after="0" w:line="240" w:lineRule="auto"/>
        <w:jc w:val="center"/>
        <w:rPr>
          <w:b/>
          <w:sz w:val="24"/>
          <w:szCs w:val="24"/>
        </w:rPr>
      </w:pPr>
      <w:r w:rsidRPr="00A0481B">
        <w:rPr>
          <w:b/>
          <w:sz w:val="24"/>
          <w:szCs w:val="24"/>
        </w:rPr>
        <w:t>SZKOŁA PODSTAWOWA IM. T. KOŚCIUSZKI W MSTOWIE – ODDZIAŁ PRZEDSZKOLNY</w:t>
      </w:r>
    </w:p>
    <w:p w:rsidR="00111604" w:rsidRPr="00ED2C9D" w:rsidRDefault="00111604" w:rsidP="00111604">
      <w:pPr>
        <w:jc w:val="center"/>
        <w:rPr>
          <w:sz w:val="16"/>
          <w:szCs w:val="16"/>
        </w:rPr>
      </w:pPr>
      <w:r w:rsidRPr="00ED2C9D">
        <w:rPr>
          <w:sz w:val="16"/>
          <w:szCs w:val="16"/>
        </w:rPr>
        <w:t xml:space="preserve"> przedszkola</w:t>
      </w:r>
    </w:p>
    <w:p w:rsidR="00111604" w:rsidRPr="00CE5A37" w:rsidRDefault="00111604" w:rsidP="00CE5A37">
      <w:pPr>
        <w:jc w:val="center"/>
        <w:rPr>
          <w:sz w:val="28"/>
          <w:szCs w:val="28"/>
        </w:rPr>
      </w:pPr>
      <w:r w:rsidRPr="00ED2C9D">
        <w:rPr>
          <w:sz w:val="28"/>
          <w:szCs w:val="28"/>
        </w:rPr>
        <w:t xml:space="preserve">w postępowaniu rekrutacyjnym </w:t>
      </w:r>
      <w:r w:rsidR="00187CB9">
        <w:rPr>
          <w:b/>
          <w:sz w:val="28"/>
          <w:szCs w:val="28"/>
        </w:rPr>
        <w:t>na rok 2020</w:t>
      </w:r>
      <w:r w:rsidRPr="00ED2C9D">
        <w:rPr>
          <w:b/>
          <w:sz w:val="28"/>
          <w:szCs w:val="28"/>
        </w:rPr>
        <w:t>/20</w:t>
      </w:r>
      <w:r w:rsidR="00187CB9">
        <w:rPr>
          <w:b/>
          <w:sz w:val="28"/>
          <w:szCs w:val="28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084"/>
      </w:tblGrid>
      <w:tr w:rsidR="00670298" w:rsidRPr="00ED2C9D" w:rsidTr="00670298">
        <w:tc>
          <w:tcPr>
            <w:tcW w:w="675" w:type="dxa"/>
            <w:shd w:val="clear" w:color="auto" w:fill="E6E6E6"/>
          </w:tcPr>
          <w:p w:rsidR="00670298" w:rsidRPr="00CE5A37" w:rsidRDefault="00670298" w:rsidP="00D246B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E5A37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670298" w:rsidRPr="00CE5A37" w:rsidRDefault="00670298" w:rsidP="00D246B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E5A37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670298" w:rsidRPr="00CE5A37" w:rsidRDefault="00670298" w:rsidP="00D246B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E5A37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84" w:type="dxa"/>
            <w:shd w:val="clear" w:color="auto" w:fill="E6E6E6"/>
            <w:vAlign w:val="center"/>
          </w:tcPr>
          <w:p w:rsidR="00670298" w:rsidRPr="00CE5A37" w:rsidRDefault="00670298" w:rsidP="00D246B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E5A37">
              <w:rPr>
                <w:b/>
                <w:sz w:val="24"/>
                <w:szCs w:val="24"/>
              </w:rPr>
              <w:t>Wynik kwalifikacji</w:t>
            </w:r>
          </w:p>
        </w:tc>
      </w:tr>
      <w:tr w:rsidR="00670298" w:rsidRPr="00ED2C9D" w:rsidTr="00670298">
        <w:tc>
          <w:tcPr>
            <w:tcW w:w="675" w:type="dxa"/>
          </w:tcPr>
          <w:p w:rsidR="00670298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</w:t>
            </w:r>
          </w:p>
        </w:tc>
        <w:tc>
          <w:tcPr>
            <w:tcW w:w="2835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MENDAK</w:t>
            </w:r>
          </w:p>
        </w:tc>
        <w:tc>
          <w:tcPr>
            <w:tcW w:w="3084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zakwalifikowana</w:t>
            </w:r>
          </w:p>
        </w:tc>
      </w:tr>
      <w:tr w:rsidR="00670298" w:rsidRPr="00ED2C9D" w:rsidTr="00670298">
        <w:tc>
          <w:tcPr>
            <w:tcW w:w="675" w:type="dxa"/>
          </w:tcPr>
          <w:p w:rsidR="00670298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70298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ADAM</w:t>
            </w:r>
          </w:p>
        </w:tc>
        <w:tc>
          <w:tcPr>
            <w:tcW w:w="2835" w:type="dxa"/>
          </w:tcPr>
          <w:p w:rsidR="00670298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JASTRZĘBSKI</w:t>
            </w:r>
          </w:p>
        </w:tc>
        <w:tc>
          <w:tcPr>
            <w:tcW w:w="3084" w:type="dxa"/>
          </w:tcPr>
          <w:p w:rsidR="00670298" w:rsidRPr="00CE5A37" w:rsidRDefault="00A0481B" w:rsidP="00670298">
            <w:pPr>
              <w:tabs>
                <w:tab w:val="left" w:pos="89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5A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zakwalifikowany</w:t>
            </w:r>
          </w:p>
        </w:tc>
      </w:tr>
      <w:tr w:rsidR="00670298" w:rsidRPr="00ED2C9D" w:rsidTr="00670298">
        <w:tc>
          <w:tcPr>
            <w:tcW w:w="675" w:type="dxa"/>
          </w:tcPr>
          <w:p w:rsidR="00670298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2835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CAŁUSIŃSKI</w:t>
            </w:r>
          </w:p>
        </w:tc>
        <w:tc>
          <w:tcPr>
            <w:tcW w:w="3084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zakwalifikowany</w:t>
            </w:r>
          </w:p>
        </w:tc>
      </w:tr>
      <w:tr w:rsidR="00670298" w:rsidRPr="00ED2C9D" w:rsidTr="00CE5A37">
        <w:trPr>
          <w:trHeight w:val="505"/>
        </w:trPr>
        <w:tc>
          <w:tcPr>
            <w:tcW w:w="675" w:type="dxa"/>
          </w:tcPr>
          <w:p w:rsidR="00CE5A37" w:rsidRPr="00CE5A37" w:rsidRDefault="00A0481B" w:rsidP="00D246B8">
            <w:pPr>
              <w:spacing w:before="60" w:after="60"/>
              <w:rPr>
                <w:sz w:val="24"/>
                <w:szCs w:val="24"/>
              </w:rPr>
            </w:pPr>
            <w:r w:rsidRPr="00CE5A37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E5A37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2835" w:type="dxa"/>
          </w:tcPr>
          <w:p w:rsidR="00CE5A37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KURKOWSKI</w:t>
            </w:r>
          </w:p>
        </w:tc>
        <w:tc>
          <w:tcPr>
            <w:tcW w:w="3084" w:type="dxa"/>
          </w:tcPr>
          <w:p w:rsidR="00670298" w:rsidRPr="00CE5A37" w:rsidRDefault="00187CB9" w:rsidP="00D246B8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zakwalifikowany</w:t>
            </w:r>
          </w:p>
        </w:tc>
      </w:tr>
    </w:tbl>
    <w:p w:rsidR="00111604" w:rsidRDefault="00111604" w:rsidP="00111604"/>
    <w:p w:rsidR="00111604" w:rsidRPr="00611A33" w:rsidRDefault="00111604" w:rsidP="00111604">
      <w:pPr>
        <w:rPr>
          <w:b/>
          <w:sz w:val="28"/>
          <w:szCs w:val="28"/>
        </w:rPr>
      </w:pPr>
      <w:r w:rsidRPr="00611A33">
        <w:rPr>
          <w:b/>
          <w:sz w:val="28"/>
          <w:szCs w:val="28"/>
        </w:rPr>
        <w:t>WAŻNA INFORMACJA:</w:t>
      </w:r>
    </w:p>
    <w:p w:rsidR="00111604" w:rsidRPr="00611A33" w:rsidRDefault="00111604" w:rsidP="00111604">
      <w:pPr>
        <w:spacing w:before="120" w:after="0" w:line="240" w:lineRule="auto"/>
        <w:jc w:val="both"/>
        <w:rPr>
          <w:sz w:val="24"/>
          <w:szCs w:val="24"/>
        </w:rPr>
      </w:pPr>
      <w:r w:rsidRPr="00611A33">
        <w:rPr>
          <w:sz w:val="24"/>
          <w:szCs w:val="24"/>
        </w:rPr>
        <w:t xml:space="preserve">Rodzice kandydatów zakwalifikowanych obowiązani są w terminie </w:t>
      </w:r>
      <w:r w:rsidR="00A0481B">
        <w:rPr>
          <w:sz w:val="24"/>
          <w:szCs w:val="24"/>
        </w:rPr>
        <w:t xml:space="preserve">od </w:t>
      </w:r>
      <w:r w:rsidR="00187CB9">
        <w:rPr>
          <w:sz w:val="24"/>
          <w:szCs w:val="24"/>
        </w:rPr>
        <w:t>27.03.2020</w:t>
      </w:r>
      <w:r w:rsidR="00A0481B">
        <w:rPr>
          <w:sz w:val="24"/>
          <w:szCs w:val="24"/>
        </w:rPr>
        <w:t xml:space="preserve"> </w:t>
      </w:r>
      <w:r w:rsidR="00187CB9">
        <w:rPr>
          <w:sz w:val="24"/>
          <w:szCs w:val="24"/>
        </w:rPr>
        <w:t>do 03.04.2020</w:t>
      </w:r>
      <w:r w:rsidRPr="00611A33">
        <w:rPr>
          <w:sz w:val="24"/>
          <w:szCs w:val="24"/>
        </w:rPr>
        <w:t xml:space="preserve"> do złożenia następujących dokumentów:</w:t>
      </w:r>
    </w:p>
    <w:p w:rsidR="00111604" w:rsidRPr="00A0481B" w:rsidRDefault="00A0481B" w:rsidP="0011160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b/>
          <w:sz w:val="24"/>
          <w:szCs w:val="24"/>
        </w:rPr>
      </w:pPr>
      <w:r w:rsidRPr="00A0481B">
        <w:rPr>
          <w:b/>
          <w:sz w:val="24"/>
          <w:szCs w:val="24"/>
        </w:rPr>
        <w:t>potwierdzenia przez rodzica kandydata woli przyjęcia w postaci pisemnego oświadczenia</w:t>
      </w:r>
    </w:p>
    <w:p w:rsidR="00111604" w:rsidRDefault="00482AF9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stanowiących potwierdzenie </w:t>
      </w:r>
      <w:r w:rsidR="00111604" w:rsidRPr="00611A33">
        <w:rPr>
          <w:sz w:val="24"/>
          <w:szCs w:val="24"/>
        </w:rPr>
        <w:t>ucz</w:t>
      </w:r>
      <w:r w:rsidR="00670298">
        <w:rPr>
          <w:sz w:val="24"/>
          <w:szCs w:val="24"/>
        </w:rPr>
        <w:t>ęszczania do przedszkola.</w:t>
      </w:r>
    </w:p>
    <w:p w:rsidR="00187CB9" w:rsidRDefault="00187CB9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można złożyć mailowo lub osobiście w placówce z zachowaniem środków ostrożności.</w:t>
      </w:r>
    </w:p>
    <w:p w:rsidR="00187CB9" w:rsidRDefault="00187CB9" w:rsidP="00111604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Druk do pobrania na stronie szkoły.</w:t>
      </w:r>
      <w:bookmarkStart w:id="0" w:name="_GoBack"/>
      <w:bookmarkEnd w:id="0"/>
    </w:p>
    <w:p w:rsidR="00111604" w:rsidRDefault="00111604" w:rsidP="00670298">
      <w:pPr>
        <w:spacing w:before="120" w:after="0" w:line="240" w:lineRule="auto"/>
        <w:jc w:val="both"/>
      </w:pPr>
      <w:r w:rsidRPr="00611A33">
        <w:rPr>
          <w:sz w:val="24"/>
          <w:szCs w:val="24"/>
        </w:rPr>
        <w:t>Niezłożenie powyższych dokumentów we wskazan</w:t>
      </w:r>
      <w:r>
        <w:rPr>
          <w:sz w:val="24"/>
          <w:szCs w:val="24"/>
        </w:rPr>
        <w:t>ym terminie jest równoznaczne z </w:t>
      </w:r>
      <w:r w:rsidRPr="00611A33">
        <w:rPr>
          <w:sz w:val="24"/>
          <w:szCs w:val="24"/>
        </w:rPr>
        <w:t>rezygnacją z miejsca w przedszkolu</w:t>
      </w:r>
      <w:r w:rsidR="00670298">
        <w:rPr>
          <w:sz w:val="24"/>
          <w:szCs w:val="24"/>
        </w:rPr>
        <w:t>.</w:t>
      </w:r>
    </w:p>
    <w:p w:rsidR="005E1F80" w:rsidRPr="00C740F9" w:rsidRDefault="005E1F80">
      <w:pPr>
        <w:rPr>
          <w:sz w:val="30"/>
        </w:rPr>
      </w:pPr>
    </w:p>
    <w:sectPr w:rsidR="005E1F80" w:rsidRPr="00C740F9" w:rsidSect="0055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4"/>
    <w:rsid w:val="000730D1"/>
    <w:rsid w:val="00111604"/>
    <w:rsid w:val="00187CB9"/>
    <w:rsid w:val="00206244"/>
    <w:rsid w:val="00482AF9"/>
    <w:rsid w:val="00555B5E"/>
    <w:rsid w:val="005E1F80"/>
    <w:rsid w:val="00601D4B"/>
    <w:rsid w:val="00616403"/>
    <w:rsid w:val="00670298"/>
    <w:rsid w:val="00784A6A"/>
    <w:rsid w:val="008B44A6"/>
    <w:rsid w:val="00905B8E"/>
    <w:rsid w:val="00A0481B"/>
    <w:rsid w:val="00B10152"/>
    <w:rsid w:val="00C740F9"/>
    <w:rsid w:val="00CE5A3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7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szkola</cp:lastModifiedBy>
  <cp:revision>2</cp:revision>
  <cp:lastPrinted>2017-04-07T05:53:00Z</cp:lastPrinted>
  <dcterms:created xsi:type="dcterms:W3CDTF">2020-03-25T11:54:00Z</dcterms:created>
  <dcterms:modified xsi:type="dcterms:W3CDTF">2020-03-25T11:54:00Z</dcterms:modified>
</cp:coreProperties>
</file>