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left="165" w:hanging="0"/>
        <w:jc w:val="both"/>
        <w:rPr>
          <w:rFonts w:ascii="Times New Roman" w:hAnsi="Times New Roman" w:eastAsia="Times New Roman" w:cs="Times New Roman"/>
          <w:b/>
          <w:b/>
          <w:bCs/>
          <w:color w:val="C00000"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52"/>
          <w:szCs w:val="52"/>
          <w:lang w:eastAsia="pl-PL"/>
        </w:rPr>
        <w:t>ZALETY CZYTANIA KSIĄŻEK.</w:t>
      </w:r>
    </w:p>
    <w:p>
      <w:pPr>
        <w:pStyle w:val="Normal"/>
        <w:spacing w:lineRule="auto" w:line="240" w:beforeAutospacing="1" w:afterAutospacing="1"/>
        <w:ind w:left="165" w:hanging="0"/>
        <w:jc w:val="both"/>
        <w:rPr>
          <w:rFonts w:ascii="Times New Roman" w:hAnsi="Times New Roman" w:eastAsia="Times New Roman" w:cs="Times New Roman"/>
          <w:color w:val="00B050"/>
          <w:sz w:val="52"/>
          <w:szCs w:val="52"/>
          <w:lang w:eastAsia="pl-PL"/>
        </w:rPr>
      </w:pPr>
      <w:r>
        <w:rPr/>
        <w:drawing>
          <wp:inline distT="0" distB="0" distL="0" distR="0">
            <wp:extent cx="4943475" cy="3097530"/>
            <wp:effectExtent l="0" t="0" r="0" b="0"/>
            <wp:docPr id="1" name="Obraz 2" descr="dlaczego warto czytać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laczego warto czytać książk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ind w:firstLine="16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Czytanie jest umiejętnością niezbędną we współczesnym świecie.  Odgrywa znaczącą rolę we wszystkich fazach rozwoju człowieka. Osoby, które opanują tą umiejętność lepiej radzą sobie w życiu. Czytanie pozwala odnieść sukces nie tylko w szkole, ale także w dorosłym życiu.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Redukuje stres</w:t>
      </w:r>
    </w:p>
    <w:p>
      <w:pPr>
        <w:pStyle w:val="Normal"/>
        <w:spacing w:lineRule="auto" w:line="240" w:beforeAutospacing="1" w:afterAutospacing="1"/>
        <w:ind w:firstLine="165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Czytanie uspokaja i spowalnia bicie serca. Wystarczy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6 minut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czytania, żeby zredukować uczucie stresu aż o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60%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! Co ciekawe, czytanie książek redukuje stres.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Poprawia pamięć</w:t>
      </w:r>
    </w:p>
    <w:p>
      <w:pPr>
        <w:pStyle w:val="Normal"/>
        <w:spacing w:lineRule="auto" w:line="240" w:beforeAutospacing="1" w:afterAutospacing="1"/>
        <w:ind w:firstLine="16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czytania powieści mamy mnóstwo rzeczy do zapamiętania – imiona bohaterów, ich charaktery, motywacje, historie, związki z innymi postaciami, miejsca, wątki fabularne, szczegóły. Dzięki czytaniu nasza pamięć pozostaje w dobrej kondycji.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Inspiruje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Postaci fikcyjne mogą stanowić takie samo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źródło inspiracji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co spotkanie z żywym człowiekiem. Inspirować może wszystko – aktywności, którym się oddają, miejsca, które odwiedzają, decyzje, które podejmują.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Rozwija wyobraźnię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Mając przed oczami tylko literki, sami musimy wizualizować sobie to, co dzieje się w książce – nieczęsto są to nawet rzeczy, których nie możemy zobaczyć w świecie rzeczywistym! Czytanie, stymulując prawą półkulę mózgu, rozwija naszą wyobraźnię.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Poprawia skupienie i koncentrację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Czytanie powieści wymaga od nas skupienia uwagi przez dłuższy czas, co zdecydowanie poprawia naszą zdolność do koncentracji.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Wzbogaca słownictwo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 więcej czytamy, tym większy mamy kontakt z różnorodnym, a nawet zupełnie nowym dla nas słownictwem. Taki kontakt samoistnie poszerza nasz własny zasób słów.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Stymuluje mózg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 czytać książki, żeby utrzymać swój mózg w dobrej formie. Mole książkowe mają 2,5 razy mniejszą szansę na rozwój Alzheimera, czytanie spowalnia także starczą demencję. 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Rozwija wrażliwość na sztukę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Ludzie czytający książki 3 razy częściej odwiedzają muzea i 2 razy częściej uczestniczą w koncertach. Również 2 razy częściej sami malują, fotografują i piszą.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Rozwija wrażliwość na innych ludzi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 czytać, żeby rozwijać własną empatię. Zaangażowanie w fikcję literacką pozwala nam na postawienie się na miejscu drugiego człowieka i zrozumienie go.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Poszerza wiedzę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Książki to ogromne skarbnice wiedzy o innych krajach, kulturach, historii, przyrodzie, o wszystkim, co nas interesuje.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Zwiększa zdolności analityczne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Rozwiązywanie zagadek wymaga analizowania wydarzeń, faktów, motywacji postaci, stawiania tez, weryfikowania założeń. Zdecydowanie rozwija to zdolność do krytycznego i analitycznego myślenia.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Poprawia pisanie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 więcej czytasz dobrych pisarzy, tym lepiej możesz rozwijać własny styl. Nie wspominając o tym, że częsty kontakt z tekstem pisanym uczy poprawności gramatycznej czy ortograficznej.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Pomaga zasnąć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Stworzenie wieczornego rytuału z książką daje naszemu ciału sygnał, że pora się zrelaksować i przygotować do snu.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color w:val="C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4"/>
          <w:szCs w:val="24"/>
          <w:lang w:eastAsia="pl-PL"/>
        </w:rPr>
        <w:t>Kształtuje osobowość</w:t>
      </w:r>
    </w:p>
    <w:p>
      <w:pPr>
        <w:pStyle w:val="Normal"/>
        <w:spacing w:lineRule="auto" w:line="240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Czytanie pozwala nam postawić się w różnych sytuacjach, w których na co dzień do tej pory się nie znaleźliśmy. Otwiera nas na nowe doświadczenia i poszerza horyzonty, kształtując nas samych.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Takie argumenty mogą chyba tylko zachęcić nas do tego, żeby czytać jak najwięcej,</w:t>
      </w:r>
    </w:p>
    <w:sectPr>
      <w:type w:val="nextPage"/>
      <w:pgSz w:w="11906" w:h="16838"/>
      <w:pgMar w:left="1417" w:right="1417" w:header="0" w:top="993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LibreOffice/6.3.3.2$Windows_X86_64 LibreOffice_project/a64200df03143b798afd1ec74a12ab50359878ed</Application>
  <Pages>2</Pages>
  <Words>439</Words>
  <Characters>2678</Characters>
  <CharactersWithSpaces>3077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2022-10-11T08:38:00Z</dcterms:created>
  <dc:creator>asus</dc:creator>
  <dc:description/>
  <dc:language>pl-PL</dc:language>
  <cp:lastModifiedBy/>
  <dcterms:modified xsi:type="dcterms:W3CDTF">2022-10-12T13:47:46Z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